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10DA1" w14:textId="77777777" w:rsidR="00DA77C6" w:rsidRPr="00C602CA" w:rsidRDefault="00DA77C6" w:rsidP="00DA77C6">
      <w:pPr>
        <w:tabs>
          <w:tab w:val="left" w:pos="0"/>
        </w:tabs>
        <w:ind w:right="851"/>
        <w:jc w:val="center"/>
        <w:rPr>
          <w:rFonts w:ascii="Calibri" w:hAnsi="Calibri"/>
        </w:rPr>
      </w:pPr>
      <w:r w:rsidRPr="00C602CA">
        <w:rPr>
          <w:rFonts w:ascii="Calibri" w:hAnsi="Calibri"/>
        </w:rPr>
        <w:t xml:space="preserve">            </w:t>
      </w:r>
      <w:r w:rsidRPr="00C602CA">
        <w:rPr>
          <w:noProof/>
        </w:rPr>
        <w:drawing>
          <wp:inline distT="0" distB="0" distL="0" distR="0" wp14:anchorId="5511763F" wp14:editId="19F2334B">
            <wp:extent cx="647700" cy="1076325"/>
            <wp:effectExtent l="0" t="0" r="0" b="9525"/>
            <wp:docPr id="1" name="Рисунок 1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B67A" w14:textId="77777777" w:rsidR="00DA77C6" w:rsidRPr="00C602CA" w:rsidRDefault="00DA77C6" w:rsidP="00DA77C6">
      <w:pPr>
        <w:jc w:val="center"/>
        <w:rPr>
          <w:rFonts w:ascii="Bodoni" w:hAnsi="Bodoni"/>
        </w:rPr>
      </w:pPr>
    </w:p>
    <w:p w14:paraId="32E929C2" w14:textId="77777777" w:rsidR="00DA77C6" w:rsidRPr="00C602CA" w:rsidRDefault="00DA77C6" w:rsidP="00DA77C6">
      <w:pPr>
        <w:jc w:val="center"/>
        <w:rPr>
          <w:b/>
          <w:sz w:val="24"/>
        </w:rPr>
      </w:pPr>
      <w:r w:rsidRPr="00C602CA">
        <w:rPr>
          <w:b/>
          <w:sz w:val="24"/>
        </w:rPr>
        <w:t xml:space="preserve">НОВОКУЗНЕЦКИЙ ГОРОДСКОЙ СОВЕТ НАРОДНЫХ ДЕПУТАТОВ </w:t>
      </w:r>
    </w:p>
    <w:p w14:paraId="35F3BD3C" w14:textId="77777777" w:rsidR="00DA77C6" w:rsidRPr="00C602CA" w:rsidRDefault="00DA77C6" w:rsidP="00DA77C6">
      <w:pPr>
        <w:jc w:val="center"/>
        <w:rPr>
          <w:b/>
          <w:sz w:val="28"/>
        </w:rPr>
      </w:pPr>
    </w:p>
    <w:p w14:paraId="62AF84C1" w14:textId="77777777" w:rsidR="00DA77C6" w:rsidRPr="00C602CA" w:rsidRDefault="00DA77C6" w:rsidP="00DA77C6">
      <w:pPr>
        <w:jc w:val="center"/>
        <w:rPr>
          <w:b/>
          <w:sz w:val="28"/>
        </w:rPr>
      </w:pPr>
      <w:r w:rsidRPr="00C602CA">
        <w:rPr>
          <w:b/>
          <w:sz w:val="28"/>
        </w:rPr>
        <w:t>РЕШЕНИЕ</w:t>
      </w:r>
    </w:p>
    <w:p w14:paraId="0284D7C7" w14:textId="77777777" w:rsidR="00DA77C6" w:rsidRPr="00C602CA" w:rsidRDefault="00DA77C6" w:rsidP="00DA77C6">
      <w:pPr>
        <w:pBdr>
          <w:top w:val="double" w:sz="6" w:space="1" w:color="auto"/>
        </w:pBdr>
        <w:rPr>
          <w:rFonts w:ascii="SchoolBook" w:hAnsi="SchoolBook"/>
          <w:sz w:val="24"/>
        </w:rPr>
      </w:pPr>
    </w:p>
    <w:p w14:paraId="3D56A3D7" w14:textId="77777777" w:rsidR="00DA196C" w:rsidRPr="006F7368" w:rsidRDefault="00DA196C" w:rsidP="00A5291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6F7368">
        <w:rPr>
          <w:color w:val="000000" w:themeColor="text1"/>
          <w:sz w:val="24"/>
          <w:szCs w:val="24"/>
        </w:rPr>
        <w:t>О внесении изменени</w:t>
      </w:r>
      <w:r w:rsidR="00A72294">
        <w:rPr>
          <w:color w:val="000000" w:themeColor="text1"/>
          <w:sz w:val="24"/>
          <w:szCs w:val="24"/>
        </w:rPr>
        <w:t>й</w:t>
      </w:r>
      <w:r w:rsidRPr="006F7368">
        <w:rPr>
          <w:color w:val="000000" w:themeColor="text1"/>
          <w:sz w:val="24"/>
          <w:szCs w:val="24"/>
        </w:rPr>
        <w:t xml:space="preserve"> в решение Новокузнецкого городского Совета народных депутатов </w:t>
      </w:r>
      <w:hyperlink r:id="rId7" w:history="1">
        <w:r w:rsidRPr="006F7368">
          <w:rPr>
            <w:rStyle w:val="a7"/>
            <w:bCs/>
            <w:color w:val="000000" w:themeColor="text1"/>
            <w:sz w:val="24"/>
            <w:szCs w:val="24"/>
            <w:u w:val="none"/>
          </w:rPr>
          <w:t xml:space="preserve"> от 28</w:t>
        </w:r>
        <w:r w:rsidR="00D0177F" w:rsidRPr="006F7368">
          <w:rPr>
            <w:rStyle w:val="a7"/>
            <w:bCs/>
            <w:color w:val="000000" w:themeColor="text1"/>
            <w:sz w:val="24"/>
            <w:szCs w:val="24"/>
            <w:u w:val="none"/>
          </w:rPr>
          <w:t>.12.2010</w:t>
        </w:r>
        <w:r w:rsidRPr="006F7368">
          <w:rPr>
            <w:rStyle w:val="a7"/>
            <w:bCs/>
            <w:color w:val="000000" w:themeColor="text1"/>
            <w:sz w:val="24"/>
            <w:szCs w:val="24"/>
            <w:u w:val="none"/>
          </w:rPr>
          <w:t xml:space="preserve"> № 16/228 «О территориальных органах администрации города Новокузнецк</w:t>
        </w:r>
      </w:hyperlink>
      <w:r w:rsidRPr="006F7368">
        <w:rPr>
          <w:color w:val="000000" w:themeColor="text1"/>
          <w:sz w:val="24"/>
          <w:szCs w:val="24"/>
        </w:rPr>
        <w:t>а»</w:t>
      </w:r>
    </w:p>
    <w:p w14:paraId="3FD851F0" w14:textId="77777777" w:rsidR="00DA77C6" w:rsidRPr="00C602CA" w:rsidRDefault="00DA77C6" w:rsidP="00A5291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CC4511" w14:textId="77777777" w:rsidR="00DA77C6" w:rsidRPr="00C602CA" w:rsidRDefault="00DA77C6" w:rsidP="00A5291D">
      <w:pPr>
        <w:jc w:val="right"/>
        <w:rPr>
          <w:sz w:val="24"/>
          <w:szCs w:val="24"/>
        </w:rPr>
      </w:pPr>
      <w:r w:rsidRPr="00C602CA">
        <w:rPr>
          <w:sz w:val="24"/>
          <w:szCs w:val="24"/>
        </w:rPr>
        <w:t xml:space="preserve">Принято </w:t>
      </w:r>
    </w:p>
    <w:p w14:paraId="7F82980E" w14:textId="77777777" w:rsidR="00DA77C6" w:rsidRPr="00C602CA" w:rsidRDefault="00DA77C6" w:rsidP="00A5291D">
      <w:pPr>
        <w:jc w:val="right"/>
        <w:rPr>
          <w:sz w:val="24"/>
          <w:szCs w:val="24"/>
        </w:rPr>
      </w:pPr>
      <w:r w:rsidRPr="00C602CA">
        <w:rPr>
          <w:sz w:val="24"/>
          <w:szCs w:val="24"/>
        </w:rPr>
        <w:t>Новокузнецким городским</w:t>
      </w:r>
    </w:p>
    <w:p w14:paraId="50104D17" w14:textId="77777777" w:rsidR="00DA77C6" w:rsidRPr="00C602CA" w:rsidRDefault="00DA77C6" w:rsidP="00A5291D">
      <w:pPr>
        <w:jc w:val="right"/>
        <w:rPr>
          <w:sz w:val="24"/>
          <w:szCs w:val="24"/>
        </w:rPr>
      </w:pPr>
      <w:r w:rsidRPr="00C602CA">
        <w:rPr>
          <w:sz w:val="24"/>
          <w:szCs w:val="24"/>
        </w:rPr>
        <w:t>Советом народных депутатов</w:t>
      </w:r>
    </w:p>
    <w:p w14:paraId="1C6A5CE0" w14:textId="77777777" w:rsidR="00DA77C6" w:rsidRPr="00C602CA" w:rsidRDefault="00D06FE6" w:rsidP="00A5291D">
      <w:pPr>
        <w:jc w:val="right"/>
        <w:rPr>
          <w:sz w:val="24"/>
          <w:szCs w:val="24"/>
        </w:rPr>
      </w:pPr>
      <w:r>
        <w:rPr>
          <w:sz w:val="24"/>
          <w:szCs w:val="24"/>
        </w:rPr>
        <w:t>«______» _________ 202</w:t>
      </w:r>
      <w:r w:rsidR="00D8588C">
        <w:rPr>
          <w:sz w:val="24"/>
          <w:szCs w:val="24"/>
        </w:rPr>
        <w:t>5</w:t>
      </w:r>
      <w:r w:rsidR="00DA77C6" w:rsidRPr="00C602CA">
        <w:rPr>
          <w:sz w:val="24"/>
          <w:szCs w:val="24"/>
        </w:rPr>
        <w:t xml:space="preserve"> года</w:t>
      </w:r>
    </w:p>
    <w:p w14:paraId="3779B7F8" w14:textId="77777777" w:rsidR="00DA77C6" w:rsidRPr="00E56BAE" w:rsidRDefault="00DA77C6" w:rsidP="00A5291D">
      <w:pPr>
        <w:jc w:val="right"/>
        <w:rPr>
          <w:b/>
        </w:rPr>
      </w:pPr>
    </w:p>
    <w:p w14:paraId="53938095" w14:textId="5F9CBF82" w:rsidR="00DA77C6" w:rsidRPr="00FD750D" w:rsidRDefault="008641B2" w:rsidP="00A5291D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DB2ED8">
        <w:rPr>
          <w:sz w:val="24"/>
          <w:szCs w:val="24"/>
        </w:rPr>
        <w:t xml:space="preserve">В </w:t>
      </w:r>
      <w:r w:rsidRPr="00AE4558">
        <w:rPr>
          <w:color w:val="000000" w:themeColor="text1"/>
          <w:sz w:val="24"/>
          <w:szCs w:val="24"/>
        </w:rPr>
        <w:t xml:space="preserve">соответствии со статьями 16, 17.1 Федерального закона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</w:t>
      </w:r>
      <w:r w:rsidR="00D0177F" w:rsidRPr="00AE4558">
        <w:rPr>
          <w:color w:val="000000" w:themeColor="text1"/>
          <w:sz w:val="24"/>
          <w:szCs w:val="24"/>
        </w:rPr>
        <w:t>Федеральным законом</w:t>
      </w:r>
      <w:r w:rsidR="00DA77C6" w:rsidRPr="00AE4558">
        <w:rPr>
          <w:color w:val="000000" w:themeColor="text1"/>
          <w:sz w:val="24"/>
          <w:szCs w:val="24"/>
        </w:rPr>
        <w:t xml:space="preserve"> от </w:t>
      </w:r>
      <w:r w:rsidRPr="00AE4558">
        <w:rPr>
          <w:color w:val="000000" w:themeColor="text1"/>
          <w:sz w:val="24"/>
          <w:szCs w:val="24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DA77C6" w:rsidRPr="00AE4558">
        <w:rPr>
          <w:color w:val="000000" w:themeColor="text1"/>
          <w:sz w:val="24"/>
          <w:szCs w:val="24"/>
        </w:rPr>
        <w:t xml:space="preserve">руководствуясь </w:t>
      </w:r>
      <w:r w:rsidR="00DA77C6" w:rsidRPr="00FD750D">
        <w:rPr>
          <w:sz w:val="24"/>
          <w:szCs w:val="24"/>
        </w:rPr>
        <w:t>статьями 28</w:t>
      </w:r>
      <w:r>
        <w:rPr>
          <w:sz w:val="24"/>
          <w:szCs w:val="24"/>
        </w:rPr>
        <w:t xml:space="preserve">, 32, 33, </w:t>
      </w:r>
      <w:r w:rsidR="008D109C" w:rsidRPr="00FD750D">
        <w:rPr>
          <w:sz w:val="24"/>
          <w:szCs w:val="24"/>
        </w:rPr>
        <w:t>44</w:t>
      </w:r>
      <w:r w:rsidR="00DA77C6" w:rsidRPr="00FD750D">
        <w:rPr>
          <w:sz w:val="24"/>
          <w:szCs w:val="24"/>
        </w:rPr>
        <w:t xml:space="preserve">, </w:t>
      </w:r>
      <w:r w:rsidR="008D109C" w:rsidRPr="00FD750D">
        <w:rPr>
          <w:sz w:val="24"/>
          <w:szCs w:val="24"/>
        </w:rPr>
        <w:t>47</w:t>
      </w:r>
      <w:r w:rsidR="00DA77C6" w:rsidRPr="00FD750D">
        <w:rPr>
          <w:sz w:val="24"/>
          <w:szCs w:val="24"/>
        </w:rPr>
        <w:t xml:space="preserve"> Устава Новокузнецкого городского округа, Новокузнецкий гор</w:t>
      </w:r>
      <w:r w:rsidR="0098531D">
        <w:rPr>
          <w:sz w:val="24"/>
          <w:szCs w:val="24"/>
        </w:rPr>
        <w:t>одской Совет народных депутатов</w:t>
      </w:r>
    </w:p>
    <w:p w14:paraId="5CB8A5A6" w14:textId="77777777" w:rsidR="00DA77C6" w:rsidRPr="00E56BAE" w:rsidRDefault="00DA77C6" w:rsidP="00A5291D">
      <w:pPr>
        <w:widowControl w:val="0"/>
        <w:autoSpaceDE w:val="0"/>
        <w:autoSpaceDN w:val="0"/>
        <w:adjustRightInd w:val="0"/>
        <w:ind w:firstLine="540"/>
        <w:jc w:val="both"/>
      </w:pPr>
    </w:p>
    <w:p w14:paraId="32B7C31F" w14:textId="77777777" w:rsidR="00DA77C6" w:rsidRPr="00FD750D" w:rsidRDefault="00DA77C6" w:rsidP="00A5291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750D">
        <w:rPr>
          <w:sz w:val="24"/>
          <w:szCs w:val="24"/>
        </w:rPr>
        <w:t>РЕШИЛ:</w:t>
      </w:r>
    </w:p>
    <w:p w14:paraId="4EC552BA" w14:textId="77777777" w:rsidR="00DA77C6" w:rsidRPr="00E56BAE" w:rsidRDefault="00DA77C6" w:rsidP="00A5291D">
      <w:pPr>
        <w:widowControl w:val="0"/>
        <w:autoSpaceDE w:val="0"/>
        <w:autoSpaceDN w:val="0"/>
        <w:adjustRightInd w:val="0"/>
        <w:ind w:firstLine="709"/>
        <w:jc w:val="both"/>
      </w:pPr>
    </w:p>
    <w:p w14:paraId="03039AF1" w14:textId="77777777" w:rsidR="00B10F18" w:rsidRPr="00B10F18" w:rsidRDefault="00A72294" w:rsidP="00B10F18">
      <w:pPr>
        <w:pStyle w:val="1"/>
        <w:widowControl w:val="0"/>
        <w:tabs>
          <w:tab w:val="left" w:pos="900"/>
        </w:tabs>
        <w:autoSpaceDE w:val="0"/>
        <w:autoSpaceDN w:val="0"/>
        <w:adjustRightInd w:val="0"/>
        <w:ind w:left="0" w:firstLine="709"/>
        <w:jc w:val="both"/>
      </w:pPr>
      <w:r>
        <w:t>1</w:t>
      </w:r>
      <w:r w:rsidR="00B10F18">
        <w:t xml:space="preserve">. </w:t>
      </w:r>
      <w:r w:rsidR="00B10F18" w:rsidRPr="00B10F18">
        <w:t>Внести в решение Новокузнецкого городско</w:t>
      </w:r>
      <w:r>
        <w:t>го Совета народных депутатов от </w:t>
      </w:r>
      <w:r w:rsidR="00B10F18" w:rsidRPr="00B10F18">
        <w:t>28.12.2010 №16/228 «О территориальных органах администрации города Новокузнецка» следующие изменения:</w:t>
      </w:r>
    </w:p>
    <w:p w14:paraId="58F743FE" w14:textId="77777777" w:rsidR="008641B2" w:rsidRDefault="00A72294" w:rsidP="008641B2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</w:t>
      </w:r>
      <w:r w:rsidR="008641B2">
        <w:rPr>
          <w:rFonts w:eastAsia="Calibri"/>
          <w:sz w:val="24"/>
          <w:szCs w:val="24"/>
        </w:rPr>
        <w:t xml:space="preserve"> Преамбулу изложить в следующей редакции:</w:t>
      </w:r>
    </w:p>
    <w:p w14:paraId="4386EB4A" w14:textId="607694AB" w:rsidR="008641B2" w:rsidRDefault="008641B2" w:rsidP="008641B2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«</w:t>
      </w:r>
      <w:r>
        <w:rPr>
          <w:rFonts w:eastAsiaTheme="minorHAnsi"/>
          <w:sz w:val="24"/>
          <w:szCs w:val="24"/>
          <w:lang w:eastAsia="en-US"/>
        </w:rPr>
        <w:t>В соответствии с главой 3 Федерального закона от 06.10.2003 №131-ФЗ «Об общих принципах организации местного самоуправления в Российской Федерации», Федеральным законом</w:t>
      </w:r>
      <w:r w:rsidRPr="008641B2">
        <w:rPr>
          <w:sz w:val="24"/>
          <w:szCs w:val="24"/>
        </w:rPr>
        <w:t xml:space="preserve"> </w:t>
      </w:r>
      <w:r w:rsidRPr="00FD750D">
        <w:rPr>
          <w:sz w:val="24"/>
          <w:szCs w:val="24"/>
        </w:rPr>
        <w:t xml:space="preserve">от </w:t>
      </w:r>
      <w:r>
        <w:rPr>
          <w:sz w:val="24"/>
          <w:szCs w:val="24"/>
        </w:rPr>
        <w:t>20.03.2025 №33-ФЗ «Об общих принципах организации местного самоуправления в единой системе публичной власти»</w:t>
      </w:r>
      <w:r>
        <w:rPr>
          <w:rFonts w:eastAsiaTheme="minorHAnsi"/>
          <w:sz w:val="24"/>
          <w:szCs w:val="24"/>
          <w:lang w:eastAsia="en-US"/>
        </w:rPr>
        <w:t>, решением</w:t>
      </w:r>
      <w:r w:rsidRPr="008641B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Новокузнецкого городского Совета народных депутатов от 30.09.2009 №36 «О</w:t>
      </w:r>
      <w:r w:rsidR="00154097">
        <w:rPr>
          <w:rFonts w:eastAsiaTheme="minorHAnsi"/>
          <w:sz w:val="24"/>
          <w:szCs w:val="24"/>
          <w:lang w:eastAsia="en-US"/>
        </w:rPr>
        <w:t xml:space="preserve">б утверждении </w:t>
      </w:r>
      <w:r>
        <w:rPr>
          <w:rFonts w:eastAsiaTheme="minorHAnsi"/>
          <w:sz w:val="24"/>
          <w:szCs w:val="24"/>
          <w:lang w:eastAsia="en-US"/>
        </w:rPr>
        <w:t>структур</w:t>
      </w:r>
      <w:r w:rsidR="00154097">
        <w:rPr>
          <w:rFonts w:eastAsiaTheme="minorHAnsi"/>
          <w:sz w:val="24"/>
          <w:szCs w:val="24"/>
          <w:lang w:eastAsia="en-US"/>
        </w:rPr>
        <w:t>ы</w:t>
      </w:r>
      <w:r>
        <w:rPr>
          <w:rFonts w:eastAsiaTheme="minorHAnsi"/>
          <w:sz w:val="24"/>
          <w:szCs w:val="24"/>
          <w:lang w:eastAsia="en-US"/>
        </w:rPr>
        <w:t xml:space="preserve"> администрации города Новокузнецка», руководствуясь статьями 28, 32, 33, 44</w:t>
      </w:r>
      <w:r w:rsidR="00F14B86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47 Устава Новокузнецкого городского округа, Новокузнецкий городской Совет народных депутатов решил:».</w:t>
      </w:r>
    </w:p>
    <w:p w14:paraId="6C09BCCF" w14:textId="77777777" w:rsidR="00154097" w:rsidRDefault="008641B2" w:rsidP="0015409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1.2. </w:t>
      </w:r>
      <w:r w:rsidR="00154097">
        <w:rPr>
          <w:rFonts w:eastAsiaTheme="minorHAnsi"/>
          <w:sz w:val="24"/>
          <w:szCs w:val="24"/>
          <w:lang w:eastAsia="en-US"/>
        </w:rPr>
        <w:t>Подпункты 1.1 - 1.6 пункта 1 дополнить словами «к настоящему решению».</w:t>
      </w:r>
    </w:p>
    <w:p w14:paraId="77948C97" w14:textId="0D71C594" w:rsidR="00154097" w:rsidRDefault="00154097" w:rsidP="0015409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 В пункте 4 слова «и правопорядка» заменить словами «, правопорядка и информационной политики».</w:t>
      </w:r>
    </w:p>
    <w:p w14:paraId="05058718" w14:textId="77777777" w:rsidR="00C949D7" w:rsidRDefault="0015409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1.4. </w:t>
      </w:r>
      <w:r w:rsidR="00C949D7">
        <w:rPr>
          <w:rFonts w:eastAsiaTheme="minorHAnsi"/>
          <w:sz w:val="24"/>
          <w:szCs w:val="24"/>
          <w:lang w:eastAsia="en-US"/>
        </w:rPr>
        <w:t xml:space="preserve">Пункт </w:t>
      </w:r>
      <w:r w:rsidR="00C949D7">
        <w:rPr>
          <w:rFonts w:eastAsia="Calibri"/>
          <w:sz w:val="24"/>
          <w:szCs w:val="24"/>
        </w:rPr>
        <w:t xml:space="preserve">2.3.2.6 приложения </w:t>
      </w:r>
      <w:r w:rsidR="00B10F18" w:rsidRPr="00B10F18">
        <w:rPr>
          <w:rFonts w:eastAsia="Calibri"/>
          <w:sz w:val="24"/>
          <w:szCs w:val="24"/>
        </w:rPr>
        <w:t>№1 «Положение об администрации Центрального района города Новокузнецка»</w:t>
      </w:r>
      <w:r w:rsidR="00C949D7">
        <w:rPr>
          <w:rFonts w:eastAsia="Calibri"/>
          <w:sz w:val="24"/>
          <w:szCs w:val="24"/>
        </w:rPr>
        <w:t xml:space="preserve"> </w:t>
      </w:r>
      <w:r w:rsidR="00D8588C">
        <w:rPr>
          <w:rFonts w:eastAsia="Calibri"/>
          <w:sz w:val="24"/>
          <w:szCs w:val="24"/>
        </w:rPr>
        <w:t>изложить в следующей редакции:</w:t>
      </w:r>
    </w:p>
    <w:p w14:paraId="78EE9612" w14:textId="751CCDE3" w:rsidR="00C949D7" w:rsidRDefault="00D8588C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«2.3.2.6. </w:t>
      </w:r>
      <w:r w:rsidR="00C949D7">
        <w:rPr>
          <w:rFonts w:eastAsia="Calibri"/>
          <w:sz w:val="24"/>
          <w:szCs w:val="24"/>
        </w:rPr>
        <w:t xml:space="preserve">Осуществление </w:t>
      </w:r>
      <w:r w:rsidR="00C949D7" w:rsidRPr="00DB2ED8">
        <w:rPr>
          <w:sz w:val="24"/>
          <w:szCs w:val="24"/>
        </w:rPr>
        <w:t>муниципального контроля в сфере благоустройства на территории</w:t>
      </w:r>
      <w:r w:rsidR="00C949D7">
        <w:rPr>
          <w:sz w:val="24"/>
          <w:szCs w:val="24"/>
        </w:rPr>
        <w:t xml:space="preserve"> Центрального района города Новокузнецка</w:t>
      </w:r>
      <w:r w:rsidR="00C949D7" w:rsidRPr="00DB2ED8">
        <w:rPr>
          <w:sz w:val="24"/>
          <w:szCs w:val="24"/>
        </w:rPr>
        <w:t xml:space="preserve"> </w:t>
      </w:r>
      <w:r w:rsidR="00C949D7">
        <w:rPr>
          <w:rFonts w:eastAsiaTheme="minorHAnsi"/>
          <w:sz w:val="24"/>
          <w:szCs w:val="24"/>
          <w:lang w:eastAsia="en-US"/>
        </w:rPr>
        <w:t>в соответствии с положением, утвержденным Новокузнецким городским Советом народных депутатов.».</w:t>
      </w:r>
    </w:p>
    <w:p w14:paraId="5A9B71F6" w14:textId="00AAA78E" w:rsidR="00C949D7" w:rsidRDefault="00C949D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1.5. Пункт </w:t>
      </w:r>
      <w:r>
        <w:rPr>
          <w:rFonts w:eastAsia="Calibri"/>
          <w:sz w:val="24"/>
          <w:szCs w:val="24"/>
        </w:rPr>
        <w:t xml:space="preserve">2.3.2.6 приложения </w:t>
      </w:r>
      <w:r w:rsidRPr="00B10F18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>2</w:t>
      </w:r>
      <w:r w:rsidRPr="00B10F18">
        <w:rPr>
          <w:rFonts w:eastAsia="Calibri"/>
          <w:sz w:val="24"/>
          <w:szCs w:val="24"/>
        </w:rPr>
        <w:t xml:space="preserve"> «Положение об администрации </w:t>
      </w:r>
      <w:r>
        <w:rPr>
          <w:rFonts w:eastAsia="Calibri"/>
          <w:sz w:val="24"/>
          <w:szCs w:val="24"/>
        </w:rPr>
        <w:t xml:space="preserve">Куйбышевского </w:t>
      </w:r>
      <w:r w:rsidRPr="00B10F18">
        <w:rPr>
          <w:rFonts w:eastAsia="Calibri"/>
          <w:sz w:val="24"/>
          <w:szCs w:val="24"/>
        </w:rPr>
        <w:t>района города Новокузнецка»</w:t>
      </w:r>
      <w:r>
        <w:rPr>
          <w:rFonts w:eastAsia="Calibri"/>
          <w:sz w:val="24"/>
          <w:szCs w:val="24"/>
        </w:rPr>
        <w:t xml:space="preserve"> изложить в следующей редакции:</w:t>
      </w:r>
    </w:p>
    <w:p w14:paraId="186FC57C" w14:textId="13DA7BC7" w:rsidR="00C949D7" w:rsidRDefault="00C949D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«2.3.2.6. Осуществление </w:t>
      </w:r>
      <w:r w:rsidRPr="00DB2ED8">
        <w:rPr>
          <w:sz w:val="24"/>
          <w:szCs w:val="24"/>
        </w:rPr>
        <w:t>муниципального контроля в сфере благоустройства на территории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Куйбышевского</w:t>
      </w:r>
      <w:r>
        <w:rPr>
          <w:sz w:val="24"/>
          <w:szCs w:val="24"/>
        </w:rPr>
        <w:t xml:space="preserve"> района города Новокузнецка</w:t>
      </w:r>
      <w:r w:rsidRPr="00DB2ED8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соответствии с положением, утвержденным Новокузнецким городским Советом народных депутатов.».</w:t>
      </w:r>
    </w:p>
    <w:p w14:paraId="5B134EBF" w14:textId="1B6F51C9" w:rsidR="00C949D7" w:rsidRDefault="00C949D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1.6. Пункт </w:t>
      </w:r>
      <w:r>
        <w:rPr>
          <w:rFonts w:eastAsia="Calibri"/>
          <w:sz w:val="24"/>
          <w:szCs w:val="24"/>
        </w:rPr>
        <w:t xml:space="preserve">2.3.2.6 приложения </w:t>
      </w:r>
      <w:r w:rsidRPr="00B10F18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>3</w:t>
      </w:r>
      <w:r w:rsidRPr="00B10F18">
        <w:rPr>
          <w:rFonts w:eastAsia="Calibri"/>
          <w:sz w:val="24"/>
          <w:szCs w:val="24"/>
        </w:rPr>
        <w:t xml:space="preserve"> «Положение об администрации </w:t>
      </w:r>
      <w:proofErr w:type="gramStart"/>
      <w:r>
        <w:rPr>
          <w:rFonts w:eastAsia="Calibri"/>
          <w:sz w:val="24"/>
          <w:szCs w:val="24"/>
        </w:rPr>
        <w:t xml:space="preserve">Кузнецкого  </w:t>
      </w:r>
      <w:r w:rsidRPr="00B10F18">
        <w:rPr>
          <w:rFonts w:eastAsia="Calibri"/>
          <w:sz w:val="24"/>
          <w:szCs w:val="24"/>
        </w:rPr>
        <w:t>района</w:t>
      </w:r>
      <w:proofErr w:type="gramEnd"/>
      <w:r w:rsidRPr="00B10F18">
        <w:rPr>
          <w:rFonts w:eastAsia="Calibri"/>
          <w:sz w:val="24"/>
          <w:szCs w:val="24"/>
        </w:rPr>
        <w:t xml:space="preserve"> города Новокузнецка»</w:t>
      </w:r>
      <w:r>
        <w:rPr>
          <w:rFonts w:eastAsia="Calibri"/>
          <w:sz w:val="24"/>
          <w:szCs w:val="24"/>
        </w:rPr>
        <w:t xml:space="preserve"> изложить в следующей редакции:</w:t>
      </w:r>
    </w:p>
    <w:p w14:paraId="0EC0E183" w14:textId="4E7C8D0D" w:rsidR="00C949D7" w:rsidRDefault="00C949D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lastRenderedPageBreak/>
        <w:t xml:space="preserve">«2.3.2.6. Осуществление </w:t>
      </w:r>
      <w:r w:rsidRPr="00DB2ED8">
        <w:rPr>
          <w:sz w:val="24"/>
          <w:szCs w:val="24"/>
        </w:rPr>
        <w:t>муниципального контроля в сфере благоустройства на территории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Кузнецкого </w:t>
      </w:r>
      <w:r>
        <w:rPr>
          <w:sz w:val="24"/>
          <w:szCs w:val="24"/>
        </w:rPr>
        <w:t>района города Новокузнецка</w:t>
      </w:r>
      <w:r w:rsidRPr="00DB2ED8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соответствии с положением, утвержденным Новокузнецким городским Советом народных депутатов.».</w:t>
      </w:r>
    </w:p>
    <w:p w14:paraId="1B3C14ED" w14:textId="63D8C885" w:rsidR="00C949D7" w:rsidRDefault="00C949D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1.7. Пункт </w:t>
      </w:r>
      <w:r>
        <w:rPr>
          <w:rFonts w:eastAsia="Calibri"/>
          <w:sz w:val="24"/>
          <w:szCs w:val="24"/>
        </w:rPr>
        <w:t xml:space="preserve">2.3.2.6 приложения </w:t>
      </w:r>
      <w:r w:rsidRPr="00B10F18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>4</w:t>
      </w:r>
      <w:r w:rsidRPr="00B10F18">
        <w:rPr>
          <w:rFonts w:eastAsia="Calibri"/>
          <w:sz w:val="24"/>
          <w:szCs w:val="24"/>
        </w:rPr>
        <w:t xml:space="preserve"> «Положение об администрации </w:t>
      </w:r>
      <w:r w:rsidR="00F14B86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рджоникидзевского </w:t>
      </w:r>
      <w:r w:rsidRPr="00B10F18">
        <w:rPr>
          <w:rFonts w:eastAsia="Calibri"/>
          <w:sz w:val="24"/>
          <w:szCs w:val="24"/>
        </w:rPr>
        <w:t>района города Новокузнецка»</w:t>
      </w:r>
      <w:r>
        <w:rPr>
          <w:rFonts w:eastAsia="Calibri"/>
          <w:sz w:val="24"/>
          <w:szCs w:val="24"/>
        </w:rPr>
        <w:t xml:space="preserve"> изложить в следующей редакции:</w:t>
      </w:r>
    </w:p>
    <w:p w14:paraId="6AFB7C78" w14:textId="743006A7" w:rsidR="00C949D7" w:rsidRDefault="00C949D7" w:rsidP="00C949D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«2.3.2.6. Осуществление </w:t>
      </w:r>
      <w:r w:rsidRPr="00DB2ED8">
        <w:rPr>
          <w:sz w:val="24"/>
          <w:szCs w:val="24"/>
        </w:rPr>
        <w:t>муниципального контроля в сфере благоустройства на территории</w:t>
      </w:r>
      <w:r>
        <w:rPr>
          <w:sz w:val="24"/>
          <w:szCs w:val="24"/>
        </w:rPr>
        <w:t xml:space="preserve"> Орджоникидзевского района города Новокузнецка</w:t>
      </w:r>
      <w:r w:rsidRPr="00DB2ED8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соответствии с положением, утвержденным Новокузнецким городским Советом народных депутатов.».</w:t>
      </w:r>
    </w:p>
    <w:p w14:paraId="2645F0FF" w14:textId="5E968FB7" w:rsidR="00F14B86" w:rsidRDefault="00F14B86" w:rsidP="00F14B8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1.8. Пункт </w:t>
      </w:r>
      <w:r>
        <w:rPr>
          <w:rFonts w:eastAsia="Calibri"/>
          <w:sz w:val="24"/>
          <w:szCs w:val="24"/>
        </w:rPr>
        <w:t xml:space="preserve">2.3.2.6 приложения </w:t>
      </w:r>
      <w:r w:rsidRPr="00B10F18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>5</w:t>
      </w:r>
      <w:r w:rsidRPr="00B10F18">
        <w:rPr>
          <w:rFonts w:eastAsia="Calibri"/>
          <w:sz w:val="24"/>
          <w:szCs w:val="24"/>
        </w:rPr>
        <w:t xml:space="preserve"> «Положение об администрации </w:t>
      </w:r>
      <w:r w:rsidR="001D6F3C">
        <w:rPr>
          <w:rFonts w:eastAsia="Calibri"/>
          <w:sz w:val="24"/>
          <w:szCs w:val="24"/>
        </w:rPr>
        <w:t>Заводского района</w:t>
      </w:r>
      <w:r w:rsidRPr="00B10F18">
        <w:rPr>
          <w:rFonts w:eastAsia="Calibri"/>
          <w:sz w:val="24"/>
          <w:szCs w:val="24"/>
        </w:rPr>
        <w:t xml:space="preserve"> города Новокузнецка»</w:t>
      </w:r>
      <w:r>
        <w:rPr>
          <w:rFonts w:eastAsia="Calibri"/>
          <w:sz w:val="24"/>
          <w:szCs w:val="24"/>
        </w:rPr>
        <w:t xml:space="preserve"> изложить в следующей редакции:</w:t>
      </w:r>
    </w:p>
    <w:p w14:paraId="643B29B2" w14:textId="6DC6B290" w:rsidR="00F14B86" w:rsidRDefault="00F14B86" w:rsidP="00F14B8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«2.3.2.6. Осуществление </w:t>
      </w:r>
      <w:r w:rsidRPr="00DB2ED8">
        <w:rPr>
          <w:sz w:val="24"/>
          <w:szCs w:val="24"/>
        </w:rPr>
        <w:t>муниципального контроля в сфере благоустройства на территории</w:t>
      </w:r>
      <w:r>
        <w:rPr>
          <w:sz w:val="24"/>
          <w:szCs w:val="24"/>
        </w:rPr>
        <w:t xml:space="preserve"> Заводского района города Новокузнецка</w:t>
      </w:r>
      <w:r w:rsidRPr="00DB2ED8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соответствии с</w:t>
      </w:r>
      <w:bookmarkStart w:id="0" w:name="_GoBack"/>
      <w:bookmarkEnd w:id="0"/>
      <w:r>
        <w:rPr>
          <w:rFonts w:eastAsiaTheme="minorHAnsi"/>
          <w:sz w:val="24"/>
          <w:szCs w:val="24"/>
          <w:lang w:eastAsia="en-US"/>
        </w:rPr>
        <w:t xml:space="preserve"> положением, утвержденным Новокузнецким городским Советом народных депутатов.».</w:t>
      </w:r>
    </w:p>
    <w:p w14:paraId="6BACF825" w14:textId="0D2B73C8" w:rsidR="00F14B86" w:rsidRDefault="00F14B86" w:rsidP="00F14B8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1.9. Пункт </w:t>
      </w:r>
      <w:r>
        <w:rPr>
          <w:rFonts w:eastAsia="Calibri"/>
          <w:sz w:val="24"/>
          <w:szCs w:val="24"/>
        </w:rPr>
        <w:t xml:space="preserve">2.3.2.6 приложения </w:t>
      </w:r>
      <w:r w:rsidRPr="00B10F18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>6</w:t>
      </w:r>
      <w:r w:rsidRPr="00B10F18">
        <w:rPr>
          <w:rFonts w:eastAsia="Calibri"/>
          <w:sz w:val="24"/>
          <w:szCs w:val="24"/>
        </w:rPr>
        <w:t xml:space="preserve"> «Положение об администрации </w:t>
      </w:r>
      <w:r>
        <w:rPr>
          <w:rFonts w:eastAsia="Calibri"/>
          <w:sz w:val="24"/>
          <w:szCs w:val="24"/>
        </w:rPr>
        <w:t xml:space="preserve">Новоильинского </w:t>
      </w:r>
      <w:r w:rsidRPr="00B10F18">
        <w:rPr>
          <w:rFonts w:eastAsia="Calibri"/>
          <w:sz w:val="24"/>
          <w:szCs w:val="24"/>
        </w:rPr>
        <w:t>района города Новокузнецка»</w:t>
      </w:r>
      <w:r>
        <w:rPr>
          <w:rFonts w:eastAsia="Calibri"/>
          <w:sz w:val="24"/>
          <w:szCs w:val="24"/>
        </w:rPr>
        <w:t xml:space="preserve"> изложить в следующей редакции:</w:t>
      </w:r>
    </w:p>
    <w:p w14:paraId="2A9F1E21" w14:textId="77777777" w:rsidR="00F14B86" w:rsidRDefault="00F14B86" w:rsidP="00F14B8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«2.3.2.6. Осуществление </w:t>
      </w:r>
      <w:r w:rsidRPr="00DB2ED8">
        <w:rPr>
          <w:sz w:val="24"/>
          <w:szCs w:val="24"/>
        </w:rPr>
        <w:t>муниципального контроля в сфере благоустройства на территории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Новоильинского </w:t>
      </w:r>
      <w:r>
        <w:rPr>
          <w:sz w:val="24"/>
          <w:szCs w:val="24"/>
        </w:rPr>
        <w:t>района города Новокузнецка</w:t>
      </w:r>
      <w:r w:rsidRPr="00DB2ED8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 соответствии с положением, утвержденным Новокузнецким городским Советом народных депутатов.».</w:t>
      </w:r>
    </w:p>
    <w:p w14:paraId="7B333EFC" w14:textId="3BE711B5" w:rsidR="00EA329E" w:rsidRPr="00F14B86" w:rsidRDefault="00B10F18" w:rsidP="00F14B86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10F18">
        <w:rPr>
          <w:rFonts w:eastAsia="Calibri"/>
          <w:sz w:val="24"/>
          <w:szCs w:val="24"/>
          <w:lang w:eastAsia="en-US"/>
        </w:rPr>
        <w:t xml:space="preserve">2. </w:t>
      </w:r>
      <w:r w:rsidRPr="00B10F18">
        <w:rPr>
          <w:color w:val="000000"/>
          <w:sz w:val="24"/>
          <w:szCs w:val="24"/>
        </w:rPr>
        <w:t xml:space="preserve">Настоящее решение вступает в силу </w:t>
      </w:r>
      <w:r w:rsidR="00EA329E" w:rsidRPr="00EA329E">
        <w:rPr>
          <w:color w:val="000000"/>
          <w:sz w:val="24"/>
          <w:szCs w:val="24"/>
        </w:rPr>
        <w:t>со дня, следующего за днем его официального опубликования.</w:t>
      </w:r>
    </w:p>
    <w:p w14:paraId="78044613" w14:textId="104B241E" w:rsidR="00B10F18" w:rsidRPr="00B10F18" w:rsidRDefault="00B10F18" w:rsidP="00B10F18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B10F18">
        <w:rPr>
          <w:rFonts w:eastAsia="Calibri"/>
          <w:sz w:val="24"/>
          <w:szCs w:val="24"/>
          <w:lang w:eastAsia="en-US"/>
        </w:rPr>
        <w:t xml:space="preserve">3. </w:t>
      </w:r>
      <w:r w:rsidRPr="00B10F18">
        <w:rPr>
          <w:sz w:val="24"/>
          <w:szCs w:val="24"/>
        </w:rPr>
        <w:t>Контроль за исполнением настоящего решения возложить на администрацию города Новокузнецка</w:t>
      </w:r>
      <w:r w:rsidR="00F14B86">
        <w:rPr>
          <w:sz w:val="24"/>
          <w:szCs w:val="24"/>
        </w:rPr>
        <w:t xml:space="preserve"> и </w:t>
      </w:r>
      <w:r w:rsidR="00EA329E" w:rsidRPr="00EA329E">
        <w:rPr>
          <w:sz w:val="24"/>
          <w:szCs w:val="24"/>
        </w:rPr>
        <w:t>комитет по вопросам местного самоуправления, правопорядка и информационной политики Новокузнецкого городского Совета народных депутатов</w:t>
      </w:r>
      <w:r w:rsidR="00F14B86">
        <w:rPr>
          <w:sz w:val="24"/>
          <w:szCs w:val="24"/>
        </w:rPr>
        <w:t>.</w:t>
      </w:r>
      <w:r w:rsidRPr="00B10F18">
        <w:rPr>
          <w:sz w:val="24"/>
          <w:szCs w:val="24"/>
        </w:rPr>
        <w:t xml:space="preserve"> </w:t>
      </w:r>
    </w:p>
    <w:p w14:paraId="570142E8" w14:textId="77777777" w:rsidR="00B10F18" w:rsidRPr="00FD750D" w:rsidRDefault="00B10F18" w:rsidP="0075651C">
      <w:pPr>
        <w:ind w:firstLine="709"/>
        <w:jc w:val="both"/>
        <w:rPr>
          <w:sz w:val="24"/>
          <w:szCs w:val="24"/>
        </w:rPr>
      </w:pPr>
    </w:p>
    <w:p w14:paraId="6670AFCC" w14:textId="77777777" w:rsidR="00D715E3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0C150612" w14:textId="77777777" w:rsidR="00D715E3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1D9695AA" w14:textId="77777777" w:rsidR="00D715E3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34F86C48" w14:textId="77777777" w:rsidR="0073333D" w:rsidRPr="00FD750D" w:rsidRDefault="00B0014E" w:rsidP="009340A9">
      <w:pPr>
        <w:rPr>
          <w:rFonts w:eastAsia="Calibri"/>
          <w:sz w:val="24"/>
          <w:szCs w:val="24"/>
          <w:lang w:eastAsia="en-US"/>
        </w:rPr>
      </w:pPr>
      <w:r w:rsidRPr="00FD750D">
        <w:rPr>
          <w:rFonts w:eastAsia="Calibri"/>
          <w:sz w:val="24"/>
          <w:szCs w:val="24"/>
          <w:lang w:eastAsia="en-US"/>
        </w:rPr>
        <w:t>Председатель</w:t>
      </w:r>
      <w:r w:rsidR="00DA77C6" w:rsidRPr="00FD750D">
        <w:rPr>
          <w:rFonts w:eastAsia="Calibri"/>
          <w:sz w:val="24"/>
          <w:szCs w:val="24"/>
          <w:lang w:eastAsia="en-US"/>
        </w:rPr>
        <w:t xml:space="preserve"> </w:t>
      </w:r>
    </w:p>
    <w:p w14:paraId="395ED19C" w14:textId="77777777" w:rsidR="00DA77C6" w:rsidRPr="00FD750D" w:rsidRDefault="00DA77C6" w:rsidP="009340A9">
      <w:pPr>
        <w:rPr>
          <w:rFonts w:eastAsia="Calibri"/>
          <w:sz w:val="24"/>
          <w:szCs w:val="24"/>
          <w:lang w:eastAsia="en-US"/>
        </w:rPr>
      </w:pPr>
      <w:r w:rsidRPr="00FD750D">
        <w:rPr>
          <w:rFonts w:eastAsia="Calibri"/>
          <w:sz w:val="24"/>
          <w:szCs w:val="24"/>
          <w:lang w:eastAsia="en-US"/>
        </w:rPr>
        <w:t>Новокузнецкого городского</w:t>
      </w:r>
    </w:p>
    <w:p w14:paraId="059C2425" w14:textId="77777777" w:rsidR="00DA77C6" w:rsidRPr="00FD750D" w:rsidRDefault="00DA77C6" w:rsidP="009340A9">
      <w:pPr>
        <w:rPr>
          <w:rFonts w:eastAsia="Calibri"/>
          <w:sz w:val="24"/>
          <w:szCs w:val="24"/>
          <w:lang w:eastAsia="en-US"/>
        </w:rPr>
      </w:pPr>
      <w:r w:rsidRPr="00FD750D">
        <w:rPr>
          <w:rFonts w:eastAsia="Calibri"/>
          <w:sz w:val="24"/>
          <w:szCs w:val="24"/>
          <w:lang w:eastAsia="en-US"/>
        </w:rPr>
        <w:t xml:space="preserve">Совета народных депутатов </w:t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  <w:t xml:space="preserve"> </w:t>
      </w:r>
      <w:r w:rsidR="00003E3D" w:rsidRPr="00FD750D">
        <w:rPr>
          <w:rFonts w:eastAsia="Calibri"/>
          <w:sz w:val="24"/>
          <w:szCs w:val="24"/>
          <w:lang w:eastAsia="en-US"/>
        </w:rPr>
        <w:tab/>
      </w:r>
      <w:r w:rsidR="00D06FE6" w:rsidRPr="00FD750D">
        <w:rPr>
          <w:rFonts w:eastAsia="Calibri"/>
          <w:sz w:val="24"/>
          <w:szCs w:val="24"/>
          <w:lang w:eastAsia="en-US"/>
        </w:rPr>
        <w:t xml:space="preserve">   </w:t>
      </w:r>
      <w:r w:rsidR="00456310" w:rsidRPr="00FD750D">
        <w:rPr>
          <w:sz w:val="24"/>
          <w:szCs w:val="24"/>
        </w:rPr>
        <w:t>А.К</w:t>
      </w:r>
      <w:r w:rsidR="00B0014E" w:rsidRPr="00FD750D">
        <w:rPr>
          <w:sz w:val="24"/>
          <w:szCs w:val="24"/>
        </w:rPr>
        <w:t xml:space="preserve">. </w:t>
      </w:r>
      <w:proofErr w:type="spellStart"/>
      <w:r w:rsidR="00B0014E" w:rsidRPr="00FD750D">
        <w:rPr>
          <w:sz w:val="24"/>
          <w:szCs w:val="24"/>
        </w:rPr>
        <w:t>Шелковникова</w:t>
      </w:r>
      <w:proofErr w:type="spellEnd"/>
    </w:p>
    <w:p w14:paraId="52234415" w14:textId="77777777" w:rsidR="00DA77C6" w:rsidRPr="00FD750D" w:rsidRDefault="00DA77C6" w:rsidP="009340A9">
      <w:pPr>
        <w:rPr>
          <w:rFonts w:eastAsia="Calibri"/>
          <w:sz w:val="24"/>
          <w:szCs w:val="24"/>
          <w:lang w:eastAsia="en-US"/>
        </w:rPr>
      </w:pPr>
    </w:p>
    <w:p w14:paraId="2DF7ACA7" w14:textId="77777777" w:rsidR="00D715E3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11A7400A" w14:textId="77777777" w:rsidR="00D715E3" w:rsidRDefault="00D715E3" w:rsidP="009340A9">
      <w:pPr>
        <w:rPr>
          <w:rFonts w:eastAsia="Calibri"/>
          <w:sz w:val="24"/>
          <w:szCs w:val="24"/>
          <w:lang w:eastAsia="en-US"/>
        </w:rPr>
      </w:pPr>
    </w:p>
    <w:p w14:paraId="58506A0B" w14:textId="77777777" w:rsidR="00DA77C6" w:rsidRPr="00FD750D" w:rsidRDefault="00DA77C6" w:rsidP="009340A9">
      <w:pPr>
        <w:rPr>
          <w:rFonts w:eastAsia="Calibri"/>
          <w:sz w:val="24"/>
          <w:szCs w:val="24"/>
          <w:lang w:eastAsia="en-US"/>
        </w:rPr>
      </w:pPr>
      <w:r w:rsidRPr="00FD750D">
        <w:rPr>
          <w:rFonts w:eastAsia="Calibri"/>
          <w:sz w:val="24"/>
          <w:szCs w:val="24"/>
          <w:lang w:eastAsia="en-US"/>
        </w:rPr>
        <w:t xml:space="preserve">Глава города Новокузнецка </w:t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Pr="00FD750D">
        <w:rPr>
          <w:rFonts w:eastAsia="Calibri"/>
          <w:sz w:val="24"/>
          <w:szCs w:val="24"/>
          <w:lang w:eastAsia="en-US"/>
        </w:rPr>
        <w:tab/>
      </w:r>
      <w:r w:rsidR="00003E3D" w:rsidRPr="00FD750D">
        <w:rPr>
          <w:rFonts w:eastAsia="Calibri"/>
          <w:sz w:val="24"/>
          <w:szCs w:val="24"/>
          <w:lang w:eastAsia="en-US"/>
        </w:rPr>
        <w:tab/>
      </w:r>
      <w:r w:rsidR="00003E3D" w:rsidRPr="00FD750D">
        <w:rPr>
          <w:rFonts w:eastAsia="Calibri"/>
          <w:sz w:val="24"/>
          <w:szCs w:val="24"/>
          <w:lang w:eastAsia="en-US"/>
        </w:rPr>
        <w:tab/>
      </w:r>
      <w:r w:rsidR="00CA4B82">
        <w:rPr>
          <w:rFonts w:eastAsia="Calibri"/>
          <w:sz w:val="24"/>
          <w:szCs w:val="24"/>
          <w:lang w:eastAsia="en-US"/>
        </w:rPr>
        <w:t xml:space="preserve">      Д.П. Ильин</w:t>
      </w:r>
    </w:p>
    <w:p w14:paraId="2000FA7F" w14:textId="77777777" w:rsidR="0073333D" w:rsidRPr="00FD750D" w:rsidRDefault="0073333D" w:rsidP="009340A9">
      <w:pPr>
        <w:jc w:val="both"/>
        <w:rPr>
          <w:rFonts w:eastAsia="Calibri"/>
          <w:sz w:val="24"/>
          <w:szCs w:val="24"/>
          <w:lang w:eastAsia="en-US"/>
        </w:rPr>
      </w:pPr>
    </w:p>
    <w:p w14:paraId="60968D16" w14:textId="77777777" w:rsidR="00DA77C6" w:rsidRPr="00FD750D" w:rsidRDefault="00DA77C6" w:rsidP="009340A9">
      <w:pPr>
        <w:jc w:val="both"/>
        <w:rPr>
          <w:rFonts w:eastAsia="Calibri"/>
          <w:sz w:val="24"/>
          <w:szCs w:val="24"/>
          <w:lang w:eastAsia="en-US"/>
        </w:rPr>
      </w:pPr>
      <w:r w:rsidRPr="00FD750D">
        <w:rPr>
          <w:rFonts w:eastAsia="Calibri"/>
          <w:sz w:val="24"/>
          <w:szCs w:val="24"/>
          <w:lang w:eastAsia="en-US"/>
        </w:rPr>
        <w:t>г. Новокузнецк</w:t>
      </w:r>
    </w:p>
    <w:p w14:paraId="0AAF729E" w14:textId="77777777" w:rsidR="00DA77C6" w:rsidRPr="00FD750D" w:rsidRDefault="00D06FE6" w:rsidP="009340A9">
      <w:pPr>
        <w:jc w:val="both"/>
        <w:rPr>
          <w:rFonts w:eastAsia="Calibri"/>
          <w:sz w:val="24"/>
          <w:szCs w:val="24"/>
          <w:lang w:eastAsia="en-US"/>
        </w:rPr>
      </w:pPr>
      <w:r w:rsidRPr="00FD750D">
        <w:rPr>
          <w:rFonts w:eastAsia="Calibri"/>
          <w:sz w:val="24"/>
          <w:szCs w:val="24"/>
          <w:lang w:eastAsia="en-US"/>
        </w:rPr>
        <w:t>«____</w:t>
      </w:r>
      <w:proofErr w:type="gramStart"/>
      <w:r w:rsidRPr="00FD750D">
        <w:rPr>
          <w:rFonts w:eastAsia="Calibri"/>
          <w:sz w:val="24"/>
          <w:szCs w:val="24"/>
          <w:lang w:eastAsia="en-US"/>
        </w:rPr>
        <w:t>_»_</w:t>
      </w:r>
      <w:proofErr w:type="gramEnd"/>
      <w:r w:rsidRPr="00FD750D">
        <w:rPr>
          <w:rFonts w:eastAsia="Calibri"/>
          <w:sz w:val="24"/>
          <w:szCs w:val="24"/>
          <w:lang w:eastAsia="en-US"/>
        </w:rPr>
        <w:t>_________202</w:t>
      </w:r>
      <w:r w:rsidR="00CA4B82">
        <w:rPr>
          <w:rFonts w:eastAsia="Calibri"/>
          <w:sz w:val="24"/>
          <w:szCs w:val="24"/>
          <w:lang w:eastAsia="en-US"/>
        </w:rPr>
        <w:t>5</w:t>
      </w:r>
      <w:r w:rsidR="00DA77C6" w:rsidRPr="00FD750D">
        <w:rPr>
          <w:rFonts w:eastAsia="Calibri"/>
          <w:sz w:val="24"/>
          <w:szCs w:val="24"/>
          <w:lang w:eastAsia="en-US"/>
        </w:rPr>
        <w:t xml:space="preserve"> года </w:t>
      </w:r>
    </w:p>
    <w:p w14:paraId="07CCC0EA" w14:textId="77777777" w:rsidR="00EA329E" w:rsidRDefault="00DA77C6" w:rsidP="00E56BAE">
      <w:pPr>
        <w:jc w:val="both"/>
        <w:rPr>
          <w:sz w:val="24"/>
          <w:szCs w:val="24"/>
        </w:rPr>
      </w:pPr>
      <w:r w:rsidRPr="00FD750D">
        <w:rPr>
          <w:rFonts w:eastAsia="Calibri"/>
          <w:sz w:val="24"/>
          <w:szCs w:val="24"/>
          <w:lang w:eastAsia="en-US"/>
        </w:rPr>
        <w:t xml:space="preserve"> №_________</w:t>
      </w:r>
    </w:p>
    <w:sectPr w:rsidR="00EA329E" w:rsidSect="00914822"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A1B27" w14:textId="77777777" w:rsidR="004A5BF2" w:rsidRDefault="004A5BF2" w:rsidP="0098531D">
      <w:r>
        <w:separator/>
      </w:r>
    </w:p>
  </w:endnote>
  <w:endnote w:type="continuationSeparator" w:id="0">
    <w:p w14:paraId="55D1C57C" w14:textId="77777777" w:rsidR="004A5BF2" w:rsidRDefault="004A5BF2" w:rsidP="009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doni">
    <w:altName w:val="Cambria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7A36" w14:textId="77777777" w:rsidR="004A5BF2" w:rsidRDefault="004A5BF2" w:rsidP="0098531D">
      <w:r>
        <w:separator/>
      </w:r>
    </w:p>
  </w:footnote>
  <w:footnote w:type="continuationSeparator" w:id="0">
    <w:p w14:paraId="3431401F" w14:textId="77777777" w:rsidR="004A5BF2" w:rsidRDefault="004A5BF2" w:rsidP="0098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768253"/>
      <w:docPartObj>
        <w:docPartGallery w:val="Page Numbers (Top of Page)"/>
        <w:docPartUnique/>
      </w:docPartObj>
    </w:sdtPr>
    <w:sdtEndPr/>
    <w:sdtContent>
      <w:p w14:paraId="0D41C6D7" w14:textId="35CE5865" w:rsidR="0098531D" w:rsidRDefault="00E20EB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5ECD7" w14:textId="77777777" w:rsidR="0098531D" w:rsidRDefault="009853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85"/>
    <w:rsid w:val="00003E3D"/>
    <w:rsid w:val="0002780F"/>
    <w:rsid w:val="00035A40"/>
    <w:rsid w:val="0006401F"/>
    <w:rsid w:val="00077F80"/>
    <w:rsid w:val="000C0C74"/>
    <w:rsid w:val="000C5D91"/>
    <w:rsid w:val="000D3301"/>
    <w:rsid w:val="001478AB"/>
    <w:rsid w:val="00154097"/>
    <w:rsid w:val="001732C1"/>
    <w:rsid w:val="0018026F"/>
    <w:rsid w:val="001A5596"/>
    <w:rsid w:val="001A6183"/>
    <w:rsid w:val="001B4F39"/>
    <w:rsid w:val="001C21D8"/>
    <w:rsid w:val="001D6F3C"/>
    <w:rsid w:val="001F5F09"/>
    <w:rsid w:val="001F756C"/>
    <w:rsid w:val="00210096"/>
    <w:rsid w:val="002401EA"/>
    <w:rsid w:val="002431F6"/>
    <w:rsid w:val="002940D5"/>
    <w:rsid w:val="002A09C2"/>
    <w:rsid w:val="002E455C"/>
    <w:rsid w:val="002F665D"/>
    <w:rsid w:val="00305D78"/>
    <w:rsid w:val="00306863"/>
    <w:rsid w:val="00306E01"/>
    <w:rsid w:val="003353EF"/>
    <w:rsid w:val="00353D17"/>
    <w:rsid w:val="003A0942"/>
    <w:rsid w:val="003D5D62"/>
    <w:rsid w:val="004002AA"/>
    <w:rsid w:val="00400649"/>
    <w:rsid w:val="004178B1"/>
    <w:rsid w:val="0044382F"/>
    <w:rsid w:val="00456310"/>
    <w:rsid w:val="004A5BF2"/>
    <w:rsid w:val="004D0F1D"/>
    <w:rsid w:val="004D78A7"/>
    <w:rsid w:val="00526A09"/>
    <w:rsid w:val="005375D6"/>
    <w:rsid w:val="005A1CCD"/>
    <w:rsid w:val="006074DC"/>
    <w:rsid w:val="0061666E"/>
    <w:rsid w:val="0064748A"/>
    <w:rsid w:val="00676E89"/>
    <w:rsid w:val="006A1FE2"/>
    <w:rsid w:val="006A7EF0"/>
    <w:rsid w:val="006E092C"/>
    <w:rsid w:val="006E2869"/>
    <w:rsid w:val="006F7368"/>
    <w:rsid w:val="0073333D"/>
    <w:rsid w:val="00753E97"/>
    <w:rsid w:val="0075651C"/>
    <w:rsid w:val="00794538"/>
    <w:rsid w:val="007B4415"/>
    <w:rsid w:val="007D7F42"/>
    <w:rsid w:val="007E64F7"/>
    <w:rsid w:val="008006B0"/>
    <w:rsid w:val="00802939"/>
    <w:rsid w:val="00851601"/>
    <w:rsid w:val="008641B2"/>
    <w:rsid w:val="008D109C"/>
    <w:rsid w:val="008E64C6"/>
    <w:rsid w:val="008F40EF"/>
    <w:rsid w:val="0090778C"/>
    <w:rsid w:val="00914822"/>
    <w:rsid w:val="009340A9"/>
    <w:rsid w:val="00940235"/>
    <w:rsid w:val="009701F1"/>
    <w:rsid w:val="009765E0"/>
    <w:rsid w:val="0098531D"/>
    <w:rsid w:val="009A46C6"/>
    <w:rsid w:val="009D25D9"/>
    <w:rsid w:val="009E06F2"/>
    <w:rsid w:val="009E77D2"/>
    <w:rsid w:val="009F6F0F"/>
    <w:rsid w:val="00A13FAA"/>
    <w:rsid w:val="00A166B2"/>
    <w:rsid w:val="00A241D7"/>
    <w:rsid w:val="00A5291D"/>
    <w:rsid w:val="00A53410"/>
    <w:rsid w:val="00A72294"/>
    <w:rsid w:val="00AA779D"/>
    <w:rsid w:val="00AE4558"/>
    <w:rsid w:val="00B0014E"/>
    <w:rsid w:val="00B10F18"/>
    <w:rsid w:val="00B54319"/>
    <w:rsid w:val="00B56393"/>
    <w:rsid w:val="00B6734A"/>
    <w:rsid w:val="00B833D0"/>
    <w:rsid w:val="00B968BE"/>
    <w:rsid w:val="00BA12A4"/>
    <w:rsid w:val="00BC6E85"/>
    <w:rsid w:val="00BD30DF"/>
    <w:rsid w:val="00BE179E"/>
    <w:rsid w:val="00BE3B0B"/>
    <w:rsid w:val="00C40B27"/>
    <w:rsid w:val="00C411A0"/>
    <w:rsid w:val="00C602CA"/>
    <w:rsid w:val="00C74FFC"/>
    <w:rsid w:val="00C949D7"/>
    <w:rsid w:val="00CA46C4"/>
    <w:rsid w:val="00CA4B82"/>
    <w:rsid w:val="00CC10CE"/>
    <w:rsid w:val="00D0177F"/>
    <w:rsid w:val="00D06FE6"/>
    <w:rsid w:val="00D36680"/>
    <w:rsid w:val="00D54923"/>
    <w:rsid w:val="00D57EDA"/>
    <w:rsid w:val="00D715E3"/>
    <w:rsid w:val="00D80562"/>
    <w:rsid w:val="00D8588C"/>
    <w:rsid w:val="00D87EBA"/>
    <w:rsid w:val="00DA196C"/>
    <w:rsid w:val="00DA77C6"/>
    <w:rsid w:val="00DB01C9"/>
    <w:rsid w:val="00DC01B3"/>
    <w:rsid w:val="00DD72F4"/>
    <w:rsid w:val="00DF5147"/>
    <w:rsid w:val="00E06E23"/>
    <w:rsid w:val="00E20EBB"/>
    <w:rsid w:val="00E326DC"/>
    <w:rsid w:val="00E32DD9"/>
    <w:rsid w:val="00E43E06"/>
    <w:rsid w:val="00E56BAE"/>
    <w:rsid w:val="00E85727"/>
    <w:rsid w:val="00E926A2"/>
    <w:rsid w:val="00EA329E"/>
    <w:rsid w:val="00EB3B78"/>
    <w:rsid w:val="00EC4E8A"/>
    <w:rsid w:val="00EC7CDC"/>
    <w:rsid w:val="00ED074D"/>
    <w:rsid w:val="00ED6871"/>
    <w:rsid w:val="00EE4A32"/>
    <w:rsid w:val="00F14B86"/>
    <w:rsid w:val="00F70370"/>
    <w:rsid w:val="00F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1A2C"/>
  <w15:docId w15:val="{760C4206-859D-4F66-8675-35A9D7A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A77C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77C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6871"/>
    <w:pPr>
      <w:ind w:left="720"/>
      <w:contextualSpacing/>
    </w:pPr>
  </w:style>
  <w:style w:type="paragraph" w:styleId="a6">
    <w:name w:val="caption"/>
    <w:basedOn w:val="a"/>
    <w:next w:val="a"/>
    <w:unhideWhenUsed/>
    <w:qFormat/>
    <w:rsid w:val="00ED6871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/>
      <w:b/>
      <w:spacing w:val="15"/>
      <w:sz w:val="32"/>
    </w:rPr>
  </w:style>
  <w:style w:type="paragraph" w:customStyle="1" w:styleId="ConsTitle">
    <w:name w:val="ConsTitle"/>
    <w:rsid w:val="00ED687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styleId="a7">
    <w:name w:val="Hyperlink"/>
    <w:basedOn w:val="a0"/>
    <w:uiPriority w:val="99"/>
    <w:unhideWhenUsed/>
    <w:rsid w:val="00DA196C"/>
    <w:rPr>
      <w:color w:val="0000FF" w:themeColor="hyperlink"/>
      <w:u w:val="single"/>
    </w:rPr>
  </w:style>
  <w:style w:type="paragraph" w:styleId="a8">
    <w:name w:val="No Spacing"/>
    <w:uiPriority w:val="1"/>
    <w:qFormat/>
    <w:rsid w:val="009E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10F18"/>
    <w:pPr>
      <w:ind w:left="720"/>
    </w:pPr>
    <w:rPr>
      <w:rFonts w:eastAsia="Calibri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853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3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3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ome.garant.ru/document/redirect/752918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Ванжа</dc:creator>
  <cp:lastModifiedBy>USER</cp:lastModifiedBy>
  <cp:revision>5</cp:revision>
  <cp:lastPrinted>2025-06-18T06:19:00Z</cp:lastPrinted>
  <dcterms:created xsi:type="dcterms:W3CDTF">2025-08-07T02:21:00Z</dcterms:created>
  <dcterms:modified xsi:type="dcterms:W3CDTF">2025-08-07T02:27:00Z</dcterms:modified>
</cp:coreProperties>
</file>